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B64777" w:rsidRPr="00B64777" w:rsidRDefault="00F87704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6D6D25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города </w:t>
      </w:r>
      <w:proofErr w:type="spellStart"/>
      <w:r w:rsidR="00B64777" w:rsidRPr="00B64777">
        <w:rPr>
          <w:rFonts w:ascii="Times New Roman" w:hAnsi="Times New Roman" w:cs="Times New Roman"/>
          <w:b/>
          <w:sz w:val="26"/>
          <w:szCs w:val="26"/>
        </w:rPr>
        <w:t>Югорска</w:t>
      </w:r>
      <w:proofErr w:type="spellEnd"/>
    </w:p>
    <w:p w:rsidR="00B64777" w:rsidRPr="00B64777" w:rsidRDefault="006D6D25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 </w:t>
      </w:r>
      <w:r w:rsidR="00F87704">
        <w:rPr>
          <w:rFonts w:ascii="Times New Roman" w:hAnsi="Times New Roman" w:cs="Times New Roman"/>
          <w:b/>
          <w:sz w:val="26"/>
          <w:szCs w:val="26"/>
        </w:rPr>
        <w:t>А.Ю. Харлов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________________ 202</w:t>
      </w:r>
      <w:r w:rsidR="00523189">
        <w:rPr>
          <w:rFonts w:ascii="Times New Roman" w:hAnsi="Times New Roman" w:cs="Times New Roman"/>
          <w:b/>
          <w:sz w:val="26"/>
          <w:szCs w:val="26"/>
        </w:rPr>
        <w:t>5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702089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64777" w:rsidRPr="00B64777">
        <w:rPr>
          <w:rFonts w:ascii="Times New Roman" w:hAnsi="Times New Roman" w:cs="Times New Roman"/>
          <w:b/>
          <w:sz w:val="26"/>
          <w:szCs w:val="26"/>
        </w:rPr>
        <w:t>Общественного</w:t>
      </w:r>
      <w:proofErr w:type="gramEnd"/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4777" w:rsidRPr="00B64777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города Югорска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 ____________ </w:t>
      </w:r>
      <w:r w:rsidR="00702089">
        <w:rPr>
          <w:rFonts w:ascii="Times New Roman" w:hAnsi="Times New Roman" w:cs="Times New Roman"/>
          <w:b/>
          <w:sz w:val="26"/>
          <w:szCs w:val="26"/>
        </w:rPr>
        <w:t>Н.Т. Самарина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 202</w:t>
      </w:r>
      <w:r w:rsidR="00523189">
        <w:rPr>
          <w:rFonts w:ascii="Times New Roman" w:hAnsi="Times New Roman" w:cs="Times New Roman"/>
          <w:b/>
          <w:sz w:val="26"/>
          <w:szCs w:val="26"/>
        </w:rPr>
        <w:t>5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  <w:sectPr w:rsidR="00B64777" w:rsidRPr="00B64777" w:rsidSect="00B6477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 xml:space="preserve">Повестка заседания 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>Общественного совета города Югорска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F87704" w:rsidRDefault="00B64777" w:rsidP="00592392">
      <w:pPr>
        <w:pStyle w:val="a3"/>
        <w:rPr>
          <w:rFonts w:ascii="PT Astra Serif" w:hAnsi="PT Astra Serif" w:cs="Times New Roman"/>
          <w:sz w:val="28"/>
          <w:szCs w:val="28"/>
        </w:rPr>
      </w:pPr>
      <w:r w:rsidRPr="00F87704">
        <w:rPr>
          <w:rFonts w:ascii="PT Astra Serif" w:hAnsi="PT Astra Serif" w:cs="Times New Roman"/>
          <w:sz w:val="28"/>
          <w:szCs w:val="28"/>
        </w:rPr>
        <w:t xml:space="preserve">Дата проведения: </w:t>
      </w:r>
      <w:r w:rsidR="00F256B0" w:rsidRPr="00F87704">
        <w:rPr>
          <w:rFonts w:ascii="PT Astra Serif" w:hAnsi="PT Astra Serif" w:cs="Times New Roman"/>
          <w:sz w:val="28"/>
          <w:szCs w:val="28"/>
        </w:rPr>
        <w:t>«</w:t>
      </w:r>
      <w:r w:rsidR="00523189" w:rsidRPr="00F87704">
        <w:rPr>
          <w:rFonts w:ascii="PT Astra Serif" w:hAnsi="PT Astra Serif" w:cs="Times New Roman"/>
          <w:sz w:val="28"/>
          <w:szCs w:val="28"/>
        </w:rPr>
        <w:t>2</w:t>
      </w:r>
      <w:r w:rsidR="00702089" w:rsidRPr="00F87704">
        <w:rPr>
          <w:rFonts w:ascii="PT Astra Serif" w:hAnsi="PT Astra Serif" w:cs="Times New Roman"/>
          <w:sz w:val="28"/>
          <w:szCs w:val="28"/>
        </w:rPr>
        <w:t>0</w:t>
      </w:r>
      <w:r w:rsidR="00371FA4" w:rsidRPr="00F87704">
        <w:rPr>
          <w:rFonts w:ascii="PT Astra Serif" w:hAnsi="PT Astra Serif" w:cs="Times New Roman"/>
          <w:sz w:val="28"/>
          <w:szCs w:val="28"/>
        </w:rPr>
        <w:t xml:space="preserve">» </w:t>
      </w:r>
      <w:r w:rsidR="00523189" w:rsidRPr="00F87704">
        <w:rPr>
          <w:rFonts w:ascii="PT Astra Serif" w:hAnsi="PT Astra Serif" w:cs="Times New Roman"/>
          <w:sz w:val="28"/>
          <w:szCs w:val="28"/>
        </w:rPr>
        <w:t>июня</w:t>
      </w:r>
      <w:r w:rsidR="00C83B7C" w:rsidRPr="00F87704">
        <w:rPr>
          <w:rFonts w:ascii="PT Astra Serif" w:hAnsi="PT Astra Serif" w:cs="Times New Roman"/>
          <w:sz w:val="28"/>
          <w:szCs w:val="28"/>
        </w:rPr>
        <w:t xml:space="preserve"> </w:t>
      </w:r>
      <w:r w:rsidR="00371FA4" w:rsidRPr="00F87704">
        <w:rPr>
          <w:rFonts w:ascii="PT Astra Serif" w:hAnsi="PT Astra Serif" w:cs="Times New Roman"/>
          <w:sz w:val="28"/>
          <w:szCs w:val="28"/>
        </w:rPr>
        <w:t xml:space="preserve"> 202</w:t>
      </w:r>
      <w:r w:rsidR="00523189" w:rsidRPr="00F87704">
        <w:rPr>
          <w:rFonts w:ascii="PT Astra Serif" w:hAnsi="PT Astra Serif" w:cs="Times New Roman"/>
          <w:sz w:val="28"/>
          <w:szCs w:val="28"/>
        </w:rPr>
        <w:t>5</w:t>
      </w:r>
      <w:r w:rsidR="00371FA4" w:rsidRPr="00F87704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64777" w:rsidRPr="00F87704" w:rsidRDefault="00B64777" w:rsidP="00592392">
      <w:pPr>
        <w:pStyle w:val="a3"/>
        <w:rPr>
          <w:rFonts w:ascii="PT Astra Serif" w:hAnsi="PT Astra Serif" w:cs="Times New Roman"/>
          <w:sz w:val="28"/>
          <w:szCs w:val="28"/>
        </w:rPr>
      </w:pPr>
      <w:r w:rsidRPr="00F87704">
        <w:rPr>
          <w:rFonts w:ascii="PT Astra Serif" w:hAnsi="PT Astra Serif" w:cs="Times New Roman"/>
          <w:sz w:val="28"/>
          <w:szCs w:val="28"/>
        </w:rPr>
        <w:t>Место проведения:</w:t>
      </w:r>
      <w:r w:rsidR="00371FA4" w:rsidRPr="00F87704">
        <w:rPr>
          <w:rFonts w:ascii="PT Astra Serif" w:hAnsi="PT Astra Serif"/>
          <w:sz w:val="28"/>
          <w:szCs w:val="28"/>
        </w:rPr>
        <w:t xml:space="preserve"> </w:t>
      </w:r>
      <w:r w:rsidR="005169B6" w:rsidRPr="00F87704">
        <w:rPr>
          <w:rFonts w:ascii="PT Astra Serif" w:hAnsi="PT Astra Serif" w:cs="Times New Roman"/>
          <w:sz w:val="28"/>
          <w:szCs w:val="28"/>
        </w:rPr>
        <w:t>заочно</w:t>
      </w:r>
    </w:p>
    <w:p w:rsidR="00C733E7" w:rsidRPr="00772497" w:rsidRDefault="00C733E7" w:rsidP="00B64777">
      <w:pPr>
        <w:pStyle w:val="a3"/>
        <w:ind w:left="-426"/>
        <w:rPr>
          <w:rFonts w:ascii="PT Astra Serif" w:hAnsi="PT Astra Serif" w:cs="Times New Roman"/>
          <w:sz w:val="24"/>
          <w:szCs w:val="24"/>
        </w:rPr>
      </w:pPr>
    </w:p>
    <w:p w:rsidR="00F24386" w:rsidRPr="00523189" w:rsidRDefault="00772497" w:rsidP="00A12860">
      <w:pPr>
        <w:pStyle w:val="a3"/>
        <w:numPr>
          <w:ilvl w:val="0"/>
          <w:numId w:val="34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E83EFD">
        <w:rPr>
          <w:rFonts w:ascii="PT Astra Serif" w:hAnsi="PT Astra Serif" w:cs="Times New Roman"/>
          <w:b/>
          <w:sz w:val="24"/>
          <w:szCs w:val="24"/>
        </w:rPr>
        <w:t xml:space="preserve">О </w:t>
      </w:r>
      <w:r w:rsidR="00523189" w:rsidRPr="00523189">
        <w:rPr>
          <w:rFonts w:ascii="PT Astra Serif" w:hAnsi="PT Astra Serif"/>
          <w:b/>
          <w:sz w:val="28"/>
          <w:szCs w:val="28"/>
        </w:rPr>
        <w:t xml:space="preserve">результатах рейтинга муниципальных образований </w:t>
      </w:r>
      <w:r w:rsidR="00523189">
        <w:rPr>
          <w:rFonts w:ascii="PT Astra Serif" w:hAnsi="PT Astra Serif"/>
          <w:b/>
          <w:sz w:val="28"/>
          <w:szCs w:val="28"/>
        </w:rPr>
        <w:t xml:space="preserve">Ханты-Мансийского </w:t>
      </w:r>
      <w:r w:rsidR="00523189" w:rsidRPr="00523189">
        <w:rPr>
          <w:rFonts w:ascii="PT Astra Serif" w:hAnsi="PT Astra Serif"/>
          <w:b/>
          <w:sz w:val="28"/>
          <w:szCs w:val="28"/>
        </w:rPr>
        <w:t xml:space="preserve">автономного округа </w:t>
      </w:r>
      <w:r w:rsidR="00523189">
        <w:rPr>
          <w:rFonts w:ascii="PT Astra Serif" w:hAnsi="PT Astra Serif"/>
          <w:b/>
          <w:sz w:val="28"/>
          <w:szCs w:val="28"/>
        </w:rPr>
        <w:t xml:space="preserve">– Югры </w:t>
      </w:r>
      <w:r w:rsidR="00523189" w:rsidRPr="00523189">
        <w:rPr>
          <w:rFonts w:ascii="PT Astra Serif" w:hAnsi="PT Astra Serif"/>
          <w:b/>
          <w:sz w:val="28"/>
          <w:szCs w:val="28"/>
        </w:rPr>
        <w:t>по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</w:t>
      </w:r>
      <w:r w:rsidR="00523189">
        <w:rPr>
          <w:rFonts w:ascii="PT Astra Serif" w:hAnsi="PT Astra Serif"/>
          <w:b/>
          <w:sz w:val="28"/>
          <w:szCs w:val="28"/>
        </w:rPr>
        <w:t>.</w:t>
      </w:r>
    </w:p>
    <w:p w:rsidR="00772497" w:rsidRDefault="00702089" w:rsidP="00772497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189">
        <w:rPr>
          <w:rFonts w:ascii="PT Astra Serif" w:hAnsi="PT Astra Serif" w:cs="Times New Roman"/>
          <w:sz w:val="28"/>
          <w:szCs w:val="28"/>
        </w:rPr>
        <w:t>Информацию предоставил:</w:t>
      </w:r>
      <w:r w:rsidR="00772497" w:rsidRPr="00523189">
        <w:rPr>
          <w:rFonts w:ascii="PT Astra Serif" w:hAnsi="PT Astra Serif" w:cs="Times New Roman"/>
          <w:sz w:val="28"/>
          <w:szCs w:val="28"/>
        </w:rPr>
        <w:t xml:space="preserve"> </w:t>
      </w:r>
      <w:r w:rsidR="001754D0">
        <w:rPr>
          <w:rFonts w:ascii="PT Astra Serif" w:hAnsi="PT Astra Serif" w:cs="Times New Roman"/>
          <w:sz w:val="28"/>
          <w:szCs w:val="28"/>
        </w:rPr>
        <w:t>Департамент экономического развития Ханты-Мансийского автономного округа – Югры (22-Исх-5009 от 04.06.2025).</w:t>
      </w:r>
    </w:p>
    <w:p w:rsidR="00A12860" w:rsidRPr="002F7165" w:rsidRDefault="00A12860" w:rsidP="00A12860">
      <w:pPr>
        <w:pStyle w:val="a3"/>
        <w:numPr>
          <w:ilvl w:val="0"/>
          <w:numId w:val="34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2F7165">
        <w:rPr>
          <w:rFonts w:ascii="PT Astra Serif" w:hAnsi="PT Astra Serif" w:cs="Times New Roman"/>
          <w:b/>
          <w:sz w:val="28"/>
          <w:szCs w:val="28"/>
        </w:rPr>
        <w:t>Обсуждение проекта распоряжения Правительства Ханты-Мансийского автономного округа – Югры «Об утверждении Концепции устойчивого развития коренных малочисленных народов Севера Ханты-Мансийского автономного округа – Югры на период до 2036 года».</w:t>
      </w:r>
    </w:p>
    <w:p w:rsidR="00A12860" w:rsidRPr="00523189" w:rsidRDefault="00A12860" w:rsidP="00A12860">
      <w:pPr>
        <w:pStyle w:val="a3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Информацию предоставил Департамент молодежной политики, гражданских инициатив и внешних связей Ханты-Мансийского автономного округа – Югры (11-Исх-3222 от 09.06.2025).</w:t>
      </w:r>
    </w:p>
    <w:p w:rsidR="007F6E24" w:rsidRPr="00523189" w:rsidRDefault="007F6E24" w:rsidP="00F24386">
      <w:pPr>
        <w:pStyle w:val="a3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83B7C" w:rsidRDefault="00C83B7C" w:rsidP="00C83B7C">
      <w:pPr>
        <w:pStyle w:val="a3"/>
        <w:tabs>
          <w:tab w:val="left" w:pos="-142"/>
          <w:tab w:val="left" w:pos="993"/>
        </w:tabs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C83B7C" w:rsidRDefault="00C83B7C" w:rsidP="00C83B7C">
      <w:pPr>
        <w:pStyle w:val="a3"/>
        <w:tabs>
          <w:tab w:val="left" w:pos="-142"/>
          <w:tab w:val="left" w:pos="993"/>
        </w:tabs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1C62" w:rsidRPr="00F87704" w:rsidRDefault="00DB1C62" w:rsidP="00355ED5">
      <w:pPr>
        <w:pStyle w:val="a3"/>
        <w:jc w:val="both"/>
        <w:rPr>
          <w:rFonts w:ascii="PT Astra Serif" w:hAnsi="PT Astra Serif" w:cs="Times New Roman"/>
          <w:b/>
          <w:sz w:val="28"/>
          <w:szCs w:val="28"/>
        </w:rPr>
      </w:pPr>
      <w:r w:rsidRPr="00F87704">
        <w:rPr>
          <w:rFonts w:ascii="PT Astra Serif" w:hAnsi="PT Astra Serif" w:cs="Times New Roman"/>
          <w:b/>
          <w:sz w:val="28"/>
          <w:szCs w:val="28"/>
        </w:rPr>
        <w:t>Секретарь Общественного совета</w:t>
      </w:r>
    </w:p>
    <w:p w:rsidR="00B64777" w:rsidRPr="00F87704" w:rsidRDefault="00DB1C62" w:rsidP="00355ED5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F87704">
        <w:rPr>
          <w:rFonts w:ascii="PT Astra Serif" w:hAnsi="PT Astra Serif" w:cs="Times New Roman"/>
          <w:b/>
          <w:sz w:val="28"/>
          <w:szCs w:val="28"/>
        </w:rPr>
        <w:t xml:space="preserve">города </w:t>
      </w:r>
      <w:proofErr w:type="spellStart"/>
      <w:r w:rsidRPr="00F87704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F87704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F87704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F87704">
        <w:rPr>
          <w:rFonts w:ascii="PT Astra Serif" w:hAnsi="PT Astra Serif" w:cs="Times New Roman"/>
          <w:sz w:val="28"/>
          <w:szCs w:val="28"/>
        </w:rPr>
        <w:t xml:space="preserve">   </w:t>
      </w:r>
      <w:r w:rsidR="00523189" w:rsidRPr="00F87704">
        <w:rPr>
          <w:rFonts w:ascii="PT Astra Serif" w:hAnsi="PT Astra Serif" w:cs="Times New Roman"/>
          <w:sz w:val="28"/>
          <w:szCs w:val="28"/>
        </w:rPr>
        <w:t xml:space="preserve">           </w:t>
      </w:r>
      <w:r w:rsidR="00592392" w:rsidRPr="00F87704">
        <w:rPr>
          <w:rFonts w:ascii="PT Astra Serif" w:hAnsi="PT Astra Serif" w:cs="Times New Roman"/>
          <w:sz w:val="28"/>
          <w:szCs w:val="28"/>
        </w:rPr>
        <w:t xml:space="preserve">    </w:t>
      </w:r>
      <w:r w:rsidR="00162CD7" w:rsidRPr="00F87704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F87704">
        <w:rPr>
          <w:rFonts w:ascii="PT Astra Serif" w:hAnsi="PT Astra Serif" w:cs="Times New Roman"/>
          <w:b/>
          <w:sz w:val="28"/>
          <w:szCs w:val="28"/>
        </w:rPr>
        <w:t>Н.</w:t>
      </w:r>
      <w:r w:rsidR="00523189" w:rsidRPr="00F87704">
        <w:rPr>
          <w:rFonts w:ascii="PT Astra Serif" w:hAnsi="PT Astra Serif" w:cs="Times New Roman"/>
          <w:b/>
          <w:sz w:val="28"/>
          <w:szCs w:val="28"/>
        </w:rPr>
        <w:t>А</w:t>
      </w:r>
      <w:r w:rsidRPr="00F87704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523189" w:rsidRPr="00F87704">
        <w:rPr>
          <w:rFonts w:ascii="PT Astra Serif" w:hAnsi="PT Astra Serif" w:cs="Times New Roman"/>
          <w:b/>
          <w:sz w:val="28"/>
          <w:szCs w:val="28"/>
        </w:rPr>
        <w:t>Артемьева</w:t>
      </w:r>
    </w:p>
    <w:sectPr w:rsidR="00B64777" w:rsidRPr="00F87704" w:rsidSect="00B647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51"/>
    <w:multiLevelType w:val="hybridMultilevel"/>
    <w:tmpl w:val="7046C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0F974D90"/>
    <w:multiLevelType w:val="hybridMultilevel"/>
    <w:tmpl w:val="700CDB66"/>
    <w:lvl w:ilvl="0" w:tplc="6E0AE01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60273"/>
    <w:multiLevelType w:val="hybridMultilevel"/>
    <w:tmpl w:val="381E5E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12C16"/>
    <w:multiLevelType w:val="hybridMultilevel"/>
    <w:tmpl w:val="7166B66E"/>
    <w:lvl w:ilvl="0" w:tplc="598A63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3D2F1E"/>
    <w:multiLevelType w:val="hybridMultilevel"/>
    <w:tmpl w:val="7946E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3D228C"/>
    <w:multiLevelType w:val="hybridMultilevel"/>
    <w:tmpl w:val="3224D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0"/>
  </w:num>
  <w:num w:numId="4">
    <w:abstractNumId w:val="23"/>
  </w:num>
  <w:num w:numId="5">
    <w:abstractNumId w:val="31"/>
  </w:num>
  <w:num w:numId="6">
    <w:abstractNumId w:val="29"/>
  </w:num>
  <w:num w:numId="7">
    <w:abstractNumId w:val="21"/>
  </w:num>
  <w:num w:numId="8">
    <w:abstractNumId w:val="27"/>
  </w:num>
  <w:num w:numId="9">
    <w:abstractNumId w:val="16"/>
  </w:num>
  <w:num w:numId="10">
    <w:abstractNumId w:val="24"/>
  </w:num>
  <w:num w:numId="11">
    <w:abstractNumId w:val="20"/>
  </w:num>
  <w:num w:numId="12">
    <w:abstractNumId w:val="26"/>
  </w:num>
  <w:num w:numId="13">
    <w:abstractNumId w:val="8"/>
  </w:num>
  <w:num w:numId="14">
    <w:abstractNumId w:val="19"/>
  </w:num>
  <w:num w:numId="1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7"/>
  </w:num>
  <w:num w:numId="19">
    <w:abstractNumId w:val="32"/>
  </w:num>
  <w:num w:numId="20">
    <w:abstractNumId w:val="18"/>
  </w:num>
  <w:num w:numId="21">
    <w:abstractNumId w:val="0"/>
  </w:num>
  <w:num w:numId="22">
    <w:abstractNumId w:val="10"/>
  </w:num>
  <w:num w:numId="23">
    <w:abstractNumId w:val="7"/>
  </w:num>
  <w:num w:numId="24">
    <w:abstractNumId w:val="22"/>
  </w:num>
  <w:num w:numId="25">
    <w:abstractNumId w:val="28"/>
  </w:num>
  <w:num w:numId="26">
    <w:abstractNumId w:val="13"/>
  </w:num>
  <w:num w:numId="27">
    <w:abstractNumId w:val="1"/>
  </w:num>
  <w:num w:numId="28">
    <w:abstractNumId w:val="5"/>
  </w:num>
  <w:num w:numId="29">
    <w:abstractNumId w:val="6"/>
  </w:num>
  <w:num w:numId="30">
    <w:abstractNumId w:val="2"/>
  </w:num>
  <w:num w:numId="31">
    <w:abstractNumId w:val="9"/>
  </w:num>
  <w:num w:numId="32">
    <w:abstractNumId w:val="25"/>
  </w:num>
  <w:num w:numId="33">
    <w:abstractNumId w:val="1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6D42"/>
    <w:rsid w:val="00025726"/>
    <w:rsid w:val="00044FF5"/>
    <w:rsid w:val="00074AFE"/>
    <w:rsid w:val="00084952"/>
    <w:rsid w:val="000D7710"/>
    <w:rsid w:val="001249E0"/>
    <w:rsid w:val="00151BE5"/>
    <w:rsid w:val="00162CD7"/>
    <w:rsid w:val="00173E6B"/>
    <w:rsid w:val="001754D0"/>
    <w:rsid w:val="001E4F91"/>
    <w:rsid w:val="002F7165"/>
    <w:rsid w:val="00313E25"/>
    <w:rsid w:val="003168C4"/>
    <w:rsid w:val="00355ED5"/>
    <w:rsid w:val="00371FA4"/>
    <w:rsid w:val="003D3B3C"/>
    <w:rsid w:val="0050710E"/>
    <w:rsid w:val="005169B6"/>
    <w:rsid w:val="00523189"/>
    <w:rsid w:val="005265E7"/>
    <w:rsid w:val="005866B1"/>
    <w:rsid w:val="00592392"/>
    <w:rsid w:val="00594310"/>
    <w:rsid w:val="005C158C"/>
    <w:rsid w:val="005E6F8E"/>
    <w:rsid w:val="005F117F"/>
    <w:rsid w:val="006201C8"/>
    <w:rsid w:val="0067584D"/>
    <w:rsid w:val="006D6D25"/>
    <w:rsid w:val="00701766"/>
    <w:rsid w:val="00702089"/>
    <w:rsid w:val="00764BED"/>
    <w:rsid w:val="00772497"/>
    <w:rsid w:val="007B7129"/>
    <w:rsid w:val="007F6E24"/>
    <w:rsid w:val="00855858"/>
    <w:rsid w:val="00893E66"/>
    <w:rsid w:val="00894C42"/>
    <w:rsid w:val="008C6DAC"/>
    <w:rsid w:val="00906C11"/>
    <w:rsid w:val="009205F6"/>
    <w:rsid w:val="009419FC"/>
    <w:rsid w:val="009E2908"/>
    <w:rsid w:val="00A12860"/>
    <w:rsid w:val="00A6586D"/>
    <w:rsid w:val="00A769FA"/>
    <w:rsid w:val="00AB3F16"/>
    <w:rsid w:val="00B156EC"/>
    <w:rsid w:val="00B5461A"/>
    <w:rsid w:val="00B64777"/>
    <w:rsid w:val="00BF0A80"/>
    <w:rsid w:val="00C57D5A"/>
    <w:rsid w:val="00C733E7"/>
    <w:rsid w:val="00C83B7C"/>
    <w:rsid w:val="00D35ACA"/>
    <w:rsid w:val="00D7360A"/>
    <w:rsid w:val="00D85064"/>
    <w:rsid w:val="00DB1C62"/>
    <w:rsid w:val="00DD6C3D"/>
    <w:rsid w:val="00DE266F"/>
    <w:rsid w:val="00E012DC"/>
    <w:rsid w:val="00E15CC9"/>
    <w:rsid w:val="00E3349D"/>
    <w:rsid w:val="00E5326E"/>
    <w:rsid w:val="00E73946"/>
    <w:rsid w:val="00E83283"/>
    <w:rsid w:val="00E83EFD"/>
    <w:rsid w:val="00EA6474"/>
    <w:rsid w:val="00F01CF1"/>
    <w:rsid w:val="00F24386"/>
    <w:rsid w:val="00F256B0"/>
    <w:rsid w:val="00F344F3"/>
    <w:rsid w:val="00F62D66"/>
    <w:rsid w:val="00F65923"/>
    <w:rsid w:val="00F87704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Романова Таисия Сергеевна</cp:lastModifiedBy>
  <cp:revision>70</cp:revision>
  <cp:lastPrinted>2025-06-17T09:10:00Z</cp:lastPrinted>
  <dcterms:created xsi:type="dcterms:W3CDTF">2022-12-15T09:52:00Z</dcterms:created>
  <dcterms:modified xsi:type="dcterms:W3CDTF">2025-06-17T09:11:00Z</dcterms:modified>
</cp:coreProperties>
</file>